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31" w:rsidRPr="00BD7131" w:rsidRDefault="00BD7131" w:rsidP="00BD7131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BD7131">
        <w:rPr>
          <w:rFonts w:asciiTheme="minorHAnsi" w:hAnsiTheme="minorHAnsi" w:cstheme="minorHAnsi"/>
          <w:i/>
          <w:sz w:val="22"/>
          <w:szCs w:val="22"/>
          <w:lang w:val="pl-PL"/>
        </w:rPr>
        <w:t>Załącznik Nr 2 do Zaproszenia</w:t>
      </w:r>
    </w:p>
    <w:p w:rsidR="00BD7131" w:rsidRDefault="00BD7131" w:rsidP="000337AD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BD7131" w:rsidRDefault="00BD7131" w:rsidP="000337AD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:rsidR="00854314" w:rsidRPr="000337AD" w:rsidRDefault="00AF3DEC" w:rsidP="000337AD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0337AD">
        <w:rPr>
          <w:rFonts w:asciiTheme="minorHAnsi" w:hAnsiTheme="minorHAnsi" w:cstheme="minorHAnsi"/>
          <w:sz w:val="22"/>
          <w:szCs w:val="22"/>
          <w:lang w:val="pl-PL"/>
        </w:rPr>
        <w:t>Lista sprawdzająca do weryfikacji czy dany certyfikat/dokument można uznać za kwalifikację na potrzeby mierzenia wskaźników monitorowania EFS dot. uzyskiwania kwalifikacji</w:t>
      </w:r>
    </w:p>
    <w:p w:rsidR="00E75186" w:rsidRPr="000337AD" w:rsidRDefault="00E75186" w:rsidP="000337AD">
      <w:pPr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9541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0"/>
        <w:gridCol w:w="30"/>
        <w:gridCol w:w="15"/>
        <w:gridCol w:w="786"/>
        <w:gridCol w:w="850"/>
      </w:tblGrid>
      <w:tr w:rsidR="00AF3DEC" w:rsidRPr="000337AD" w:rsidTr="000337AD">
        <w:trPr>
          <w:trHeight w:val="450"/>
        </w:trPr>
        <w:tc>
          <w:tcPr>
            <w:tcW w:w="786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AF3DEC" w:rsidRPr="000337AD" w:rsidRDefault="00AF3DEC" w:rsidP="00AF3DE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pl-PL"/>
              </w:rPr>
            </w:pPr>
            <w:r w:rsidRPr="000337AD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pl-PL"/>
              </w:rPr>
              <w:t>Pytanie</w:t>
            </w: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AF3DEC" w:rsidRPr="000337AD" w:rsidRDefault="00AF3DEC" w:rsidP="00AF3DE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</w:pPr>
            <w:r w:rsidRPr="000337A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  <w:t>TAK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:rsidR="00AF3DEC" w:rsidRPr="000337AD" w:rsidRDefault="00AF3DEC" w:rsidP="00AF3DEC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</w:pPr>
            <w:r w:rsidRPr="000337A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pl-PL"/>
              </w:rPr>
              <w:t>NIE</w:t>
            </w:r>
          </w:p>
        </w:tc>
      </w:tr>
      <w:tr w:rsidR="00AF3DEC" w:rsidRPr="000337AD" w:rsidTr="000337AD">
        <w:trPr>
          <w:trHeight w:val="297"/>
        </w:trPr>
        <w:tc>
          <w:tcPr>
            <w:tcW w:w="9541" w:type="dxa"/>
            <w:gridSpan w:val="5"/>
            <w:shd w:val="clear" w:color="auto" w:fill="FABF8F" w:themeFill="accent6" w:themeFillTint="99"/>
          </w:tcPr>
          <w:p w:rsidR="00AF3DEC" w:rsidRPr="000337AD" w:rsidRDefault="00AF3DEC" w:rsidP="007331CE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337A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Uznawane kwalifikacje</w:t>
            </w:r>
          </w:p>
        </w:tc>
      </w:tr>
      <w:tr w:rsidR="00AF3DEC" w:rsidRPr="000337AD" w:rsidTr="000337AD">
        <w:trPr>
          <w:trHeight w:val="995"/>
        </w:trPr>
        <w:tc>
          <w:tcPr>
            <w:tcW w:w="7890" w:type="dxa"/>
            <w:gridSpan w:val="2"/>
          </w:tcPr>
          <w:p w:rsidR="00AF3DEC" w:rsidRPr="000337AD" w:rsidRDefault="00AF3DEC" w:rsidP="000337A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337A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Czy wydany dokument jest potwierdzeniem uzyskania kwalifikacji w zawodzie (np.: po ukończeniu nauki zawodu u rzemieślnika, po ukończeniu </w:t>
            </w:r>
            <w:r w:rsidR="009A283E" w:rsidRPr="000337A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kwalifikacyjnego kursu zawodowego)?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AF3DEC" w:rsidRPr="000337AD" w:rsidRDefault="00AF3DEC" w:rsidP="00AF3DEC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AF3DEC" w:rsidRPr="000337AD" w:rsidRDefault="00AF3DEC" w:rsidP="00AF3DEC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AF3DEC" w:rsidRPr="000337AD" w:rsidTr="000337AD">
        <w:trPr>
          <w:trHeight w:val="1035"/>
        </w:trPr>
        <w:tc>
          <w:tcPr>
            <w:tcW w:w="7890" w:type="dxa"/>
            <w:gridSpan w:val="2"/>
          </w:tcPr>
          <w:p w:rsidR="00AF3DEC" w:rsidRPr="000337AD" w:rsidRDefault="009A283E" w:rsidP="007331CE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337A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Czy dokument został wydany przez organy władz publicznych lub samorządów zawodowych (np.: Urząd Dozoru Technicznego czy Instytut Spawalnictwa) na podstawie ustawy lub rozporządzenia?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AF3DEC" w:rsidRPr="000337AD" w:rsidRDefault="00AF3DEC" w:rsidP="00AF3DEC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AF3DEC" w:rsidRPr="000337AD" w:rsidRDefault="00AF3DEC" w:rsidP="00AF3DEC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AF3DEC" w:rsidRPr="000337AD" w:rsidTr="000337AD">
        <w:trPr>
          <w:trHeight w:val="1035"/>
        </w:trPr>
        <w:tc>
          <w:tcPr>
            <w:tcW w:w="7890" w:type="dxa"/>
            <w:gridSpan w:val="2"/>
          </w:tcPr>
          <w:p w:rsidR="00AF3DEC" w:rsidRPr="000337AD" w:rsidRDefault="009A283E" w:rsidP="000337A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337A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Czy dokument potwierdza uprawnienia do wykonywania zawodu na danym stanowisku (tzw. uprawnienia stanowiskowe, np.: operator koparki) i został wydany po przeprowadzeniu walidacji? 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AF3DEC" w:rsidRPr="000337AD" w:rsidRDefault="00AF3DEC" w:rsidP="00AF3DEC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AF3DEC" w:rsidRPr="000337AD" w:rsidRDefault="00AF3DEC" w:rsidP="00AF3DEC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AF3DEC" w:rsidRPr="000337AD" w:rsidTr="000337AD">
        <w:trPr>
          <w:trHeight w:val="900"/>
        </w:trPr>
        <w:tc>
          <w:tcPr>
            <w:tcW w:w="7890" w:type="dxa"/>
            <w:gridSpan w:val="2"/>
          </w:tcPr>
          <w:p w:rsidR="00AF3DEC" w:rsidRPr="000337AD" w:rsidRDefault="009A283E" w:rsidP="000337AD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337A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Czy dokument jest certyfikatem, dla którego wypracowano system walidacji i certyfikowania efektów uczenia się na poziomie międzynarodowym (lista zidentyfikowanych certyfikatów w pkt 2c opracowania)?</w:t>
            </w:r>
          </w:p>
        </w:tc>
        <w:tc>
          <w:tcPr>
            <w:tcW w:w="801" w:type="dxa"/>
            <w:gridSpan w:val="2"/>
            <w:shd w:val="clear" w:color="auto" w:fill="auto"/>
          </w:tcPr>
          <w:p w:rsidR="00AF3DEC" w:rsidRPr="000337AD" w:rsidRDefault="00AF3DEC" w:rsidP="00AF3DEC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AF3DEC" w:rsidRPr="000337AD" w:rsidRDefault="00AF3DEC" w:rsidP="00AF3DEC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AF3DEC" w:rsidRPr="000337AD" w:rsidTr="000337AD">
        <w:trPr>
          <w:trHeight w:val="1320"/>
        </w:trPr>
        <w:tc>
          <w:tcPr>
            <w:tcW w:w="9541" w:type="dxa"/>
            <w:gridSpan w:val="5"/>
            <w:tcBorders>
              <w:bottom w:val="single" w:sz="4" w:space="0" w:color="auto"/>
            </w:tcBorders>
          </w:tcPr>
          <w:p w:rsidR="000337AD" w:rsidRPr="000337AD" w:rsidRDefault="009A283E" w:rsidP="00AF3DEC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pl-PL"/>
              </w:rPr>
            </w:pPr>
            <w:r w:rsidRPr="000337AD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Jeżeli </w:t>
            </w:r>
            <w:r w:rsidRPr="000337AD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pl-PL"/>
              </w:rPr>
              <w:t>co najmniej jedna</w:t>
            </w:r>
            <w:r w:rsidRPr="000337AD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z odpowiedzi jest </w:t>
            </w:r>
            <w:r w:rsidRPr="000337AD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pl-PL"/>
              </w:rPr>
              <w:t>twierdząca</w:t>
            </w:r>
            <w:r w:rsidRPr="000337AD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, </w:t>
            </w:r>
            <w:r w:rsidR="000337AD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pl-PL"/>
              </w:rPr>
              <w:t xml:space="preserve">dany dokument można uznać za </w:t>
            </w:r>
            <w:r w:rsidRPr="000337AD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pl-PL"/>
              </w:rPr>
              <w:t>potwier</w:t>
            </w:r>
            <w:r w:rsidR="000337AD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pl-PL"/>
              </w:rPr>
              <w:t>dzający uzyskanie kwalifikacji.</w:t>
            </w:r>
            <w:r w:rsidRPr="000337AD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br/>
            </w:r>
          </w:p>
          <w:p w:rsidR="00AF3DEC" w:rsidRPr="000337AD" w:rsidRDefault="009A283E" w:rsidP="00AF3DEC">
            <w:p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0337AD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Jeżeli na żadne z powyższych pytań nie udzielono odpowiedzi twierdzącej, należy przejść do pkt II.</w:t>
            </w:r>
          </w:p>
        </w:tc>
      </w:tr>
      <w:tr w:rsidR="00AF3DEC" w:rsidRPr="000337AD" w:rsidTr="000337AD">
        <w:trPr>
          <w:trHeight w:val="406"/>
        </w:trPr>
        <w:tc>
          <w:tcPr>
            <w:tcW w:w="9541" w:type="dxa"/>
            <w:gridSpan w:val="5"/>
            <w:shd w:val="clear" w:color="auto" w:fill="FABF8F" w:themeFill="accent6" w:themeFillTint="99"/>
          </w:tcPr>
          <w:p w:rsidR="00AF3DEC" w:rsidRPr="000337AD" w:rsidRDefault="009A283E" w:rsidP="007331CE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337A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Warunki uznania kwalifikacji</w:t>
            </w:r>
          </w:p>
        </w:tc>
      </w:tr>
      <w:tr w:rsidR="00AF3DEC" w:rsidRPr="000337AD" w:rsidTr="000337AD">
        <w:trPr>
          <w:trHeight w:val="696"/>
        </w:trPr>
        <w:tc>
          <w:tcPr>
            <w:tcW w:w="7905" w:type="dxa"/>
            <w:gridSpan w:val="3"/>
          </w:tcPr>
          <w:p w:rsidR="00AF3DEC" w:rsidRPr="000337AD" w:rsidRDefault="009A283E" w:rsidP="000337A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337A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Czy walidacja efektów uczenia się została przeprowadzona zgodnie z wewnętrznym systemem zapewniania jakości przeprowadzanych procesów?</w:t>
            </w:r>
          </w:p>
        </w:tc>
        <w:tc>
          <w:tcPr>
            <w:tcW w:w="786" w:type="dxa"/>
            <w:shd w:val="clear" w:color="auto" w:fill="auto"/>
          </w:tcPr>
          <w:p w:rsidR="00AF3DEC" w:rsidRPr="000337AD" w:rsidRDefault="00AF3DEC" w:rsidP="00AF3DEC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AF3DEC" w:rsidRPr="000337AD" w:rsidRDefault="00AF3DEC" w:rsidP="00AF3DEC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AF3DEC" w:rsidRPr="000337AD" w:rsidTr="000337AD">
        <w:trPr>
          <w:trHeight w:val="422"/>
        </w:trPr>
        <w:tc>
          <w:tcPr>
            <w:tcW w:w="7905" w:type="dxa"/>
            <w:gridSpan w:val="3"/>
          </w:tcPr>
          <w:p w:rsidR="00AF3DEC" w:rsidRPr="000337AD" w:rsidRDefault="009A283E" w:rsidP="007331CE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337A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Czy wydany certyfikat zawiera opis efektów uczenia się?</w:t>
            </w:r>
          </w:p>
        </w:tc>
        <w:tc>
          <w:tcPr>
            <w:tcW w:w="786" w:type="dxa"/>
            <w:shd w:val="clear" w:color="auto" w:fill="auto"/>
          </w:tcPr>
          <w:p w:rsidR="00AF3DEC" w:rsidRPr="000337AD" w:rsidRDefault="00AF3DEC" w:rsidP="00AF3DEC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AF3DEC" w:rsidRPr="000337AD" w:rsidRDefault="00AF3DEC" w:rsidP="00AF3DEC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AF3DEC" w:rsidRPr="000337AD" w:rsidTr="000337AD">
        <w:trPr>
          <w:trHeight w:val="2966"/>
        </w:trPr>
        <w:tc>
          <w:tcPr>
            <w:tcW w:w="7905" w:type="dxa"/>
            <w:gridSpan w:val="3"/>
          </w:tcPr>
          <w:p w:rsidR="00AF3DEC" w:rsidRPr="000337AD" w:rsidRDefault="009A283E" w:rsidP="000337A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337A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Czy wydany certyfikat jest rozpoznawalny w danej branży, tzn. spełnia co najmniej jedną z poniższych przesłanek:</w:t>
            </w:r>
          </w:p>
          <w:p w:rsidR="009A283E" w:rsidRPr="000337AD" w:rsidRDefault="007331CE" w:rsidP="000337A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337A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uprawnia do wykonywania danego zawodu/prowadzenia działalności w danym zakresie albo</w:t>
            </w:r>
          </w:p>
          <w:p w:rsidR="007331CE" w:rsidRPr="000337AD" w:rsidRDefault="007331CE" w:rsidP="000337A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337A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jest umocowany prawnie (polskie przepisy prawne odwołują się wprost do danego certyfikatu/egzaminu) albo</w:t>
            </w:r>
          </w:p>
          <w:p w:rsidR="007331CE" w:rsidRPr="000337AD" w:rsidRDefault="007331CE" w:rsidP="000337A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337A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został przyznany przez organizacje międzynarodowe (rządowe lub pozarządowe) albo</w:t>
            </w:r>
          </w:p>
          <w:p w:rsidR="007331CE" w:rsidRPr="000337AD" w:rsidRDefault="007331CE" w:rsidP="000337A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0337A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jest umocowany prawnie w co najmniej dwóch krajach.</w:t>
            </w:r>
          </w:p>
        </w:tc>
        <w:tc>
          <w:tcPr>
            <w:tcW w:w="786" w:type="dxa"/>
            <w:shd w:val="clear" w:color="auto" w:fill="auto"/>
          </w:tcPr>
          <w:p w:rsidR="00AF3DEC" w:rsidRPr="000337AD" w:rsidRDefault="00AF3DEC" w:rsidP="00AF3DEC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850" w:type="dxa"/>
            <w:shd w:val="clear" w:color="auto" w:fill="auto"/>
          </w:tcPr>
          <w:p w:rsidR="00AF3DEC" w:rsidRPr="000337AD" w:rsidRDefault="00AF3DEC" w:rsidP="00AF3DEC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AF3DEC" w:rsidRPr="000337AD" w:rsidTr="000337AD">
        <w:trPr>
          <w:trHeight w:val="697"/>
        </w:trPr>
        <w:tc>
          <w:tcPr>
            <w:tcW w:w="9541" w:type="dxa"/>
            <w:gridSpan w:val="5"/>
          </w:tcPr>
          <w:p w:rsidR="00AF3DEC" w:rsidRPr="000337AD" w:rsidRDefault="007331CE" w:rsidP="000337A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0337AD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Jeżeli na każde z powyższych pytań z części II listy odpowiedź jest twierdząca, dany dokument można uznać za potwierdzający uzyskanie kwalifikacji.</w:t>
            </w:r>
          </w:p>
        </w:tc>
      </w:tr>
    </w:tbl>
    <w:p w:rsidR="00AF3DEC" w:rsidRPr="000337AD" w:rsidRDefault="00AF3DEC">
      <w:pPr>
        <w:rPr>
          <w:rFonts w:asciiTheme="minorHAnsi" w:hAnsiTheme="minorHAnsi" w:cstheme="minorHAnsi"/>
          <w:sz w:val="22"/>
          <w:szCs w:val="22"/>
          <w:lang w:val="pl-PL"/>
        </w:rPr>
      </w:pPr>
      <w:bookmarkStart w:id="0" w:name="_GoBack"/>
      <w:bookmarkEnd w:id="0"/>
    </w:p>
    <w:sectPr w:rsidR="00AF3DEC" w:rsidRPr="000337AD" w:rsidSect="00BD713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CFB"/>
    <w:multiLevelType w:val="hybridMultilevel"/>
    <w:tmpl w:val="C7A6AD26"/>
    <w:lvl w:ilvl="0" w:tplc="BF26B7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2C2803"/>
    <w:multiLevelType w:val="hybridMultilevel"/>
    <w:tmpl w:val="5A68E0E6"/>
    <w:lvl w:ilvl="0" w:tplc="61B49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E16C6"/>
    <w:multiLevelType w:val="hybridMultilevel"/>
    <w:tmpl w:val="8B047E04"/>
    <w:lvl w:ilvl="0" w:tplc="FA423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C3EB8"/>
    <w:multiLevelType w:val="hybridMultilevel"/>
    <w:tmpl w:val="D5EE8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156A1"/>
    <w:multiLevelType w:val="hybridMultilevel"/>
    <w:tmpl w:val="1E367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96D25"/>
    <w:multiLevelType w:val="hybridMultilevel"/>
    <w:tmpl w:val="0B9EE768"/>
    <w:lvl w:ilvl="0" w:tplc="FA423E2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3455F"/>
    <w:multiLevelType w:val="hybridMultilevel"/>
    <w:tmpl w:val="B114C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54F0C"/>
    <w:multiLevelType w:val="hybridMultilevel"/>
    <w:tmpl w:val="0492B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42855"/>
    <w:multiLevelType w:val="hybridMultilevel"/>
    <w:tmpl w:val="88BAA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3DEC"/>
    <w:rsid w:val="000337AD"/>
    <w:rsid w:val="000A2537"/>
    <w:rsid w:val="003F347A"/>
    <w:rsid w:val="006B643D"/>
    <w:rsid w:val="007331CE"/>
    <w:rsid w:val="00854314"/>
    <w:rsid w:val="009A283E"/>
    <w:rsid w:val="00AF3DEC"/>
    <w:rsid w:val="00BD7131"/>
    <w:rsid w:val="00E75186"/>
    <w:rsid w:val="00FE6FC5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EEB83-2889-4BB6-AEA8-84CEF1DB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47A"/>
    <w:rPr>
      <w:sz w:val="24"/>
      <w:szCs w:val="24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3F347A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F34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F34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34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F34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347A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3F347A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347A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F347A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3F347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3F347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3F347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3F347A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F347A"/>
    <w:rPr>
      <w:rFonts w:ascii="Calibri" w:hAnsi="Calibri"/>
      <w:sz w:val="24"/>
      <w:szCs w:val="24"/>
    </w:rPr>
  </w:style>
  <w:style w:type="paragraph" w:styleId="Akapitzlist">
    <w:name w:val="List Paragraph"/>
    <w:basedOn w:val="Normalny"/>
    <w:qFormat/>
    <w:rsid w:val="003F347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7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7AD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Bernady</cp:lastModifiedBy>
  <cp:revision>4</cp:revision>
  <cp:lastPrinted>2017-10-24T11:19:00Z</cp:lastPrinted>
  <dcterms:created xsi:type="dcterms:W3CDTF">2017-10-24T10:43:00Z</dcterms:created>
  <dcterms:modified xsi:type="dcterms:W3CDTF">2017-10-24T12:11:00Z</dcterms:modified>
</cp:coreProperties>
</file>